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A45FC" w14:textId="77777777" w:rsidR="00DC3261"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Radi osiguravanja poštene i transparentne obrade osobnih podataka, </w:t>
      </w:r>
      <w:r w:rsidR="00DC3261">
        <w:rPr>
          <w:rFonts w:ascii="Times New Roman" w:hAnsi="Times New Roman" w:cs="Times New Roman"/>
          <w:sz w:val="24"/>
          <w:szCs w:val="24"/>
        </w:rPr>
        <w:t xml:space="preserve">temeljem odredbe </w:t>
      </w:r>
      <w:r w:rsidRPr="00926339">
        <w:rPr>
          <w:rFonts w:ascii="Times New Roman" w:hAnsi="Times New Roman" w:cs="Times New Roman"/>
          <w:sz w:val="24"/>
          <w:szCs w:val="24"/>
        </w:rPr>
        <w:t>člank</w:t>
      </w:r>
      <w:r w:rsidR="00DC3261">
        <w:rPr>
          <w:rFonts w:ascii="Times New Roman" w:hAnsi="Times New Roman" w:cs="Times New Roman"/>
          <w:sz w:val="24"/>
          <w:szCs w:val="24"/>
        </w:rPr>
        <w:t>a</w:t>
      </w:r>
      <w:r w:rsidRPr="00926339">
        <w:rPr>
          <w:rFonts w:ascii="Times New Roman" w:hAnsi="Times New Roman" w:cs="Times New Roman"/>
          <w:sz w:val="24"/>
          <w:szCs w:val="24"/>
        </w:rPr>
        <w:t xml:space="preserve"> 13. Opće uredbe o zaštiti podataka br. 2016/679 daje se sljedeća</w:t>
      </w:r>
    </w:p>
    <w:p w14:paraId="2AFD7624" w14:textId="77777777" w:rsidR="00DC3261" w:rsidRDefault="00DC3261" w:rsidP="00926339">
      <w:pPr>
        <w:jc w:val="both"/>
        <w:rPr>
          <w:rFonts w:ascii="Times New Roman" w:hAnsi="Times New Roman" w:cs="Times New Roman"/>
          <w:sz w:val="24"/>
          <w:szCs w:val="24"/>
        </w:rPr>
      </w:pPr>
    </w:p>
    <w:p w14:paraId="0D1F2358" w14:textId="138DE7AF" w:rsidR="00DC3261" w:rsidRPr="00DC3261" w:rsidRDefault="00926339" w:rsidP="00DC3261">
      <w:pPr>
        <w:jc w:val="center"/>
        <w:rPr>
          <w:rFonts w:ascii="Times New Roman" w:hAnsi="Times New Roman" w:cs="Times New Roman"/>
          <w:b/>
          <w:bCs/>
          <w:sz w:val="24"/>
          <w:szCs w:val="24"/>
        </w:rPr>
      </w:pPr>
      <w:r w:rsidRPr="00DC3261">
        <w:rPr>
          <w:rFonts w:ascii="Times New Roman" w:hAnsi="Times New Roman" w:cs="Times New Roman"/>
          <w:b/>
          <w:bCs/>
          <w:sz w:val="24"/>
          <w:szCs w:val="24"/>
        </w:rPr>
        <w:t>INFORMACIJA O OBRADI OSOBNIH PODATAKA PODNOSITELJA PRIJAVE NA JAVNI NATJEČAJ ZA ZAPOŠLJAVANJE</w:t>
      </w:r>
    </w:p>
    <w:p w14:paraId="35103B9A" w14:textId="77777777" w:rsidR="00DC3261" w:rsidRDefault="00DC3261" w:rsidP="00926339">
      <w:pPr>
        <w:jc w:val="both"/>
        <w:rPr>
          <w:rFonts w:ascii="Times New Roman" w:hAnsi="Times New Roman" w:cs="Times New Roman"/>
          <w:sz w:val="24"/>
          <w:szCs w:val="24"/>
        </w:rPr>
      </w:pPr>
    </w:p>
    <w:p w14:paraId="040B908A" w14:textId="77777777" w:rsidR="00DC3261" w:rsidRDefault="00926339" w:rsidP="00926339">
      <w:pPr>
        <w:jc w:val="both"/>
        <w:rPr>
          <w:rFonts w:ascii="Times New Roman" w:hAnsi="Times New Roman" w:cs="Times New Roman"/>
          <w:sz w:val="24"/>
          <w:szCs w:val="24"/>
        </w:rPr>
      </w:pPr>
      <w:r w:rsidRPr="00DC3261">
        <w:rPr>
          <w:rFonts w:ascii="Times New Roman" w:hAnsi="Times New Roman" w:cs="Times New Roman"/>
          <w:b/>
          <w:bCs/>
          <w:sz w:val="24"/>
          <w:szCs w:val="24"/>
        </w:rPr>
        <w:t>VODITELJ OBRADE OSOBNIH PODATAKA:</w:t>
      </w:r>
      <w:r w:rsidRPr="00926339">
        <w:rPr>
          <w:rFonts w:ascii="Times New Roman" w:hAnsi="Times New Roman" w:cs="Times New Roman"/>
          <w:sz w:val="24"/>
          <w:szCs w:val="24"/>
        </w:rPr>
        <w:t xml:space="preserve"> </w:t>
      </w:r>
    </w:p>
    <w:p w14:paraId="125271DF" w14:textId="3FA58263" w:rsidR="00DC3261"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Centar za profesionalnu rehabilitaciju </w:t>
      </w:r>
      <w:r w:rsidR="00DC3261">
        <w:rPr>
          <w:rFonts w:ascii="Times New Roman" w:hAnsi="Times New Roman" w:cs="Times New Roman"/>
          <w:sz w:val="24"/>
          <w:szCs w:val="24"/>
        </w:rPr>
        <w:t>„Zagreb“</w:t>
      </w:r>
      <w:r w:rsidRPr="00926339">
        <w:rPr>
          <w:rFonts w:ascii="Times New Roman" w:hAnsi="Times New Roman" w:cs="Times New Roman"/>
          <w:sz w:val="24"/>
          <w:szCs w:val="24"/>
        </w:rPr>
        <w:t xml:space="preserve">, </w:t>
      </w:r>
      <w:r w:rsidR="00DC3261">
        <w:rPr>
          <w:rFonts w:ascii="Times New Roman" w:hAnsi="Times New Roman" w:cs="Times New Roman"/>
          <w:sz w:val="24"/>
          <w:szCs w:val="24"/>
        </w:rPr>
        <w:t>Ulica Republike Austrije 1, 10000 Zagreb</w:t>
      </w:r>
      <w:r w:rsidR="007E084C">
        <w:rPr>
          <w:rFonts w:ascii="Times New Roman" w:hAnsi="Times New Roman" w:cs="Times New Roman"/>
          <w:sz w:val="24"/>
          <w:szCs w:val="24"/>
        </w:rPr>
        <w:t xml:space="preserve"> (dalje</w:t>
      </w:r>
      <w:r w:rsidR="00FD49FA">
        <w:rPr>
          <w:rFonts w:ascii="Times New Roman" w:hAnsi="Times New Roman" w:cs="Times New Roman"/>
          <w:sz w:val="24"/>
          <w:szCs w:val="24"/>
        </w:rPr>
        <w:t xml:space="preserve"> u tekstu</w:t>
      </w:r>
      <w:r w:rsidR="007E084C">
        <w:rPr>
          <w:rFonts w:ascii="Times New Roman" w:hAnsi="Times New Roman" w:cs="Times New Roman"/>
          <w:sz w:val="24"/>
          <w:szCs w:val="24"/>
        </w:rPr>
        <w:t>: CPRZ)</w:t>
      </w:r>
    </w:p>
    <w:p w14:paraId="45F5D939" w14:textId="6080BE0A" w:rsidR="00DC3261" w:rsidRDefault="00926339" w:rsidP="00FD49FA">
      <w:pPr>
        <w:spacing w:after="0" w:line="240" w:lineRule="auto"/>
        <w:jc w:val="both"/>
        <w:rPr>
          <w:rFonts w:ascii="Times New Roman" w:hAnsi="Times New Roman" w:cs="Times New Roman"/>
          <w:sz w:val="24"/>
          <w:szCs w:val="24"/>
        </w:rPr>
      </w:pPr>
      <w:r w:rsidRPr="00926339">
        <w:rPr>
          <w:rFonts w:ascii="Times New Roman" w:hAnsi="Times New Roman" w:cs="Times New Roman"/>
          <w:sz w:val="24"/>
          <w:szCs w:val="24"/>
        </w:rPr>
        <w:t>Tel:</w:t>
      </w:r>
      <w:r w:rsidR="00DC3261">
        <w:rPr>
          <w:rFonts w:ascii="Times New Roman" w:hAnsi="Times New Roman" w:cs="Times New Roman"/>
          <w:sz w:val="24"/>
          <w:szCs w:val="24"/>
        </w:rPr>
        <w:t xml:space="preserve"> 01/ 6461-230</w:t>
      </w:r>
      <w:r w:rsidR="00D67BB4">
        <w:rPr>
          <w:rFonts w:ascii="Times New Roman" w:hAnsi="Times New Roman" w:cs="Times New Roman"/>
          <w:sz w:val="24"/>
          <w:szCs w:val="24"/>
        </w:rPr>
        <w:t xml:space="preserve">, </w:t>
      </w:r>
      <w:r w:rsidRPr="00926339">
        <w:rPr>
          <w:rFonts w:ascii="Times New Roman" w:hAnsi="Times New Roman" w:cs="Times New Roman"/>
          <w:sz w:val="24"/>
          <w:szCs w:val="24"/>
        </w:rPr>
        <w:t xml:space="preserve">e-mail: </w:t>
      </w:r>
      <w:hyperlink r:id="rId10" w:history="1">
        <w:r w:rsidR="00FD49FA" w:rsidRPr="00AF005B">
          <w:rPr>
            <w:rStyle w:val="Hiperveza"/>
            <w:rFonts w:ascii="Times New Roman" w:hAnsi="Times New Roman" w:cs="Times New Roman"/>
            <w:sz w:val="24"/>
            <w:szCs w:val="24"/>
          </w:rPr>
          <w:t>info@cprz.hr</w:t>
        </w:r>
      </w:hyperlink>
    </w:p>
    <w:p w14:paraId="56910FA8" w14:textId="77777777" w:rsidR="00FD49FA" w:rsidRDefault="00FD49FA" w:rsidP="00FD49FA">
      <w:pPr>
        <w:spacing w:after="0" w:line="240" w:lineRule="auto"/>
        <w:jc w:val="both"/>
        <w:rPr>
          <w:rFonts w:ascii="Times New Roman" w:hAnsi="Times New Roman" w:cs="Times New Roman"/>
          <w:sz w:val="24"/>
          <w:szCs w:val="24"/>
        </w:rPr>
      </w:pPr>
    </w:p>
    <w:p w14:paraId="5F909E8C" w14:textId="77777777" w:rsidR="007169FA" w:rsidRDefault="00926339" w:rsidP="00926339">
      <w:pPr>
        <w:jc w:val="both"/>
        <w:rPr>
          <w:rFonts w:ascii="Times New Roman" w:hAnsi="Times New Roman" w:cs="Times New Roman"/>
          <w:sz w:val="24"/>
          <w:szCs w:val="24"/>
        </w:rPr>
      </w:pPr>
      <w:r w:rsidRPr="007169FA">
        <w:rPr>
          <w:rFonts w:ascii="Times New Roman" w:hAnsi="Times New Roman" w:cs="Times New Roman"/>
          <w:b/>
          <w:bCs/>
          <w:sz w:val="24"/>
          <w:szCs w:val="24"/>
        </w:rPr>
        <w:t>KONTAKT PODACI SLUŽBENIKA ZA ZAŠTITU PODATAKA:</w:t>
      </w:r>
      <w:r w:rsidRPr="00926339">
        <w:rPr>
          <w:rFonts w:ascii="Times New Roman" w:hAnsi="Times New Roman" w:cs="Times New Roman"/>
          <w:sz w:val="24"/>
          <w:szCs w:val="24"/>
        </w:rPr>
        <w:t xml:space="preserve"> </w:t>
      </w:r>
    </w:p>
    <w:p w14:paraId="0533932A" w14:textId="73DF7379" w:rsidR="007169FA" w:rsidRDefault="00926339" w:rsidP="009B383C">
      <w:pPr>
        <w:spacing w:after="0" w:line="240" w:lineRule="auto"/>
        <w:jc w:val="both"/>
        <w:rPr>
          <w:rFonts w:ascii="Times New Roman" w:hAnsi="Times New Roman" w:cs="Times New Roman"/>
          <w:sz w:val="24"/>
          <w:szCs w:val="24"/>
        </w:rPr>
      </w:pPr>
      <w:r w:rsidRPr="00926339">
        <w:rPr>
          <w:rFonts w:ascii="Times New Roman" w:hAnsi="Times New Roman" w:cs="Times New Roman"/>
          <w:sz w:val="24"/>
          <w:szCs w:val="24"/>
        </w:rPr>
        <w:t xml:space="preserve">Tel: </w:t>
      </w:r>
      <w:r w:rsidR="007169FA">
        <w:rPr>
          <w:rFonts w:ascii="Times New Roman" w:hAnsi="Times New Roman" w:cs="Times New Roman"/>
          <w:sz w:val="24"/>
          <w:szCs w:val="24"/>
        </w:rPr>
        <w:t>01/ 6461-491</w:t>
      </w:r>
      <w:r w:rsidR="00D67BB4">
        <w:rPr>
          <w:rFonts w:ascii="Times New Roman" w:hAnsi="Times New Roman" w:cs="Times New Roman"/>
          <w:sz w:val="24"/>
          <w:szCs w:val="24"/>
        </w:rPr>
        <w:t xml:space="preserve">, </w:t>
      </w:r>
      <w:r w:rsidRPr="00926339">
        <w:rPr>
          <w:rFonts w:ascii="Times New Roman" w:hAnsi="Times New Roman" w:cs="Times New Roman"/>
          <w:sz w:val="24"/>
          <w:szCs w:val="24"/>
        </w:rPr>
        <w:t xml:space="preserve">e-mail: </w:t>
      </w:r>
      <w:hyperlink r:id="rId11" w:history="1">
        <w:r w:rsidR="009B383C" w:rsidRPr="00AF005B">
          <w:rPr>
            <w:rStyle w:val="Hiperveza"/>
            <w:rFonts w:ascii="Times New Roman" w:hAnsi="Times New Roman" w:cs="Times New Roman"/>
            <w:sz w:val="24"/>
            <w:szCs w:val="24"/>
          </w:rPr>
          <w:t>jasna.gasparovic@cprz.hr</w:t>
        </w:r>
      </w:hyperlink>
    </w:p>
    <w:p w14:paraId="1935EA0F" w14:textId="77777777" w:rsidR="007169FA" w:rsidRDefault="007169FA" w:rsidP="00926339">
      <w:pPr>
        <w:jc w:val="both"/>
        <w:rPr>
          <w:rFonts w:ascii="Times New Roman" w:hAnsi="Times New Roman" w:cs="Times New Roman"/>
          <w:sz w:val="24"/>
          <w:szCs w:val="24"/>
        </w:rPr>
      </w:pPr>
    </w:p>
    <w:p w14:paraId="5616FFFA" w14:textId="77777777" w:rsidR="007169FA" w:rsidRDefault="00926339" w:rsidP="00926339">
      <w:pPr>
        <w:jc w:val="both"/>
        <w:rPr>
          <w:rFonts w:ascii="Times New Roman" w:hAnsi="Times New Roman" w:cs="Times New Roman"/>
          <w:sz w:val="24"/>
          <w:szCs w:val="24"/>
        </w:rPr>
      </w:pPr>
      <w:r w:rsidRPr="007169FA">
        <w:rPr>
          <w:rFonts w:ascii="Times New Roman" w:hAnsi="Times New Roman" w:cs="Times New Roman"/>
          <w:b/>
          <w:bCs/>
          <w:sz w:val="24"/>
          <w:szCs w:val="24"/>
        </w:rPr>
        <w:t>KATEGORIJA ISPITANIKA:</w:t>
      </w:r>
      <w:r w:rsidRPr="00926339">
        <w:rPr>
          <w:rFonts w:ascii="Times New Roman" w:hAnsi="Times New Roman" w:cs="Times New Roman"/>
          <w:sz w:val="24"/>
          <w:szCs w:val="24"/>
        </w:rPr>
        <w:t xml:space="preserve"> </w:t>
      </w:r>
    </w:p>
    <w:p w14:paraId="03FF3D7A" w14:textId="77777777" w:rsidR="007169FA"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Podnositelj prijave na javni natječaj za zapošljavanje </w:t>
      </w:r>
    </w:p>
    <w:p w14:paraId="10E022EC" w14:textId="0B17275D" w:rsidR="00B16803" w:rsidRDefault="00926339" w:rsidP="00926339">
      <w:pPr>
        <w:jc w:val="both"/>
        <w:rPr>
          <w:rFonts w:ascii="Times New Roman" w:hAnsi="Times New Roman" w:cs="Times New Roman"/>
          <w:sz w:val="24"/>
          <w:szCs w:val="24"/>
        </w:rPr>
      </w:pPr>
      <w:r w:rsidRPr="007169FA">
        <w:rPr>
          <w:rFonts w:ascii="Times New Roman" w:hAnsi="Times New Roman" w:cs="Times New Roman"/>
          <w:b/>
          <w:bCs/>
          <w:sz w:val="24"/>
          <w:szCs w:val="24"/>
        </w:rPr>
        <w:t>IZVOR PODATAKA:</w:t>
      </w:r>
      <w:r w:rsidRPr="00926339">
        <w:rPr>
          <w:rFonts w:ascii="Times New Roman" w:hAnsi="Times New Roman" w:cs="Times New Roman"/>
          <w:sz w:val="24"/>
          <w:szCs w:val="24"/>
        </w:rPr>
        <w:t xml:space="preserve"> </w:t>
      </w:r>
    </w:p>
    <w:p w14:paraId="27887BFA" w14:textId="1C129B65" w:rsidR="007169FA"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Osobni podaci se prikupljaju izravno od ispitanika. </w:t>
      </w:r>
    </w:p>
    <w:p w14:paraId="05A98F0E" w14:textId="14BF3D1C" w:rsidR="007169FA" w:rsidRDefault="00926339" w:rsidP="00926339">
      <w:pPr>
        <w:jc w:val="both"/>
        <w:rPr>
          <w:rFonts w:ascii="Times New Roman" w:hAnsi="Times New Roman" w:cs="Times New Roman"/>
          <w:sz w:val="24"/>
          <w:szCs w:val="24"/>
        </w:rPr>
      </w:pPr>
      <w:r w:rsidRPr="007169FA">
        <w:rPr>
          <w:rFonts w:ascii="Times New Roman" w:hAnsi="Times New Roman" w:cs="Times New Roman"/>
          <w:b/>
          <w:bCs/>
          <w:sz w:val="24"/>
          <w:szCs w:val="24"/>
        </w:rPr>
        <w:t>SVRHA I PRAVNA OSNOVA OBRADE PODATAKA:</w:t>
      </w:r>
      <w:r w:rsidRPr="00926339">
        <w:rPr>
          <w:rFonts w:ascii="Times New Roman" w:hAnsi="Times New Roman" w:cs="Times New Roman"/>
          <w:sz w:val="24"/>
          <w:szCs w:val="24"/>
        </w:rPr>
        <w:t xml:space="preserve"> </w:t>
      </w:r>
    </w:p>
    <w:p w14:paraId="1F4A1CA1" w14:textId="77777777" w:rsidR="00B23F94"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Osobni podaci iz prijave na javni natječaj i priložene dokumentacije obrađuju se u svrhu provedbe natječajnog postupka s ciljem odabira kandidata radi sklapanja ugovora o radu. </w:t>
      </w:r>
    </w:p>
    <w:p w14:paraId="0B8432D4" w14:textId="77777777" w:rsidR="00BB3BAB"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Nužni podaci su identifikacijski podaci (ime i prezime, OIB, datum rođenja, adresa, državljanstvo) kontakt podaci (e-mail, mobitel), podaci o obrazovanju, radnom stažu i radnom iskustvu, o pravu na obavljanje regulirane profesije i pravu prednosti pri zapošljavanju. </w:t>
      </w:r>
    </w:p>
    <w:p w14:paraId="452F4773" w14:textId="77777777" w:rsidR="00CA1EC0"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Pravna osnova obrade je poduzimanje radnji na zahtjev ispitanika prije sklapanja ugovora. </w:t>
      </w:r>
    </w:p>
    <w:p w14:paraId="52C09E65" w14:textId="595BF9CD" w:rsidR="001B61C7"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Voditelj obrade obvezan je provesti postupak javnog natječaja u svrhu zasnivanja radnog odnosa, što je propisano člankom 24. Temeljnog kolektivnog ugovora za </w:t>
      </w:r>
      <w:r w:rsidR="008A3A42">
        <w:rPr>
          <w:rFonts w:ascii="Times New Roman" w:hAnsi="Times New Roman" w:cs="Times New Roman"/>
          <w:sz w:val="24"/>
          <w:szCs w:val="24"/>
        </w:rPr>
        <w:t xml:space="preserve">zaposlenike </w:t>
      </w:r>
      <w:r w:rsidRPr="00926339">
        <w:rPr>
          <w:rFonts w:ascii="Times New Roman" w:hAnsi="Times New Roman" w:cs="Times New Roman"/>
          <w:sz w:val="24"/>
          <w:szCs w:val="24"/>
        </w:rPr>
        <w:t xml:space="preserve">u javnim službama. Uvjeti za radno mjesto i opis poslova radnog mjesta iz natječajnog postupka regulirani su Pravilnikom o unutarnjem ustrojstvu i sistematizaciji radnih mjesta </w:t>
      </w:r>
      <w:r w:rsidR="00800C68">
        <w:rPr>
          <w:rFonts w:ascii="Times New Roman" w:hAnsi="Times New Roman" w:cs="Times New Roman"/>
          <w:sz w:val="24"/>
          <w:szCs w:val="24"/>
        </w:rPr>
        <w:t>CPRZ-a</w:t>
      </w:r>
      <w:r w:rsidRPr="00926339">
        <w:rPr>
          <w:rFonts w:ascii="Times New Roman" w:hAnsi="Times New Roman" w:cs="Times New Roman"/>
          <w:sz w:val="24"/>
          <w:szCs w:val="24"/>
        </w:rPr>
        <w:t xml:space="preserve">. Ako se radi o zapošljavanju osobe koja se bavi reguliranom profesijom, obrađivat će se podaci o priznatom pravu na obavljanje regulirane profesije, a pravna osnova za takvu obradu su pravni propisi (Zakon o </w:t>
      </w:r>
      <w:proofErr w:type="spellStart"/>
      <w:r w:rsidRPr="00926339">
        <w:rPr>
          <w:rFonts w:ascii="Times New Roman" w:hAnsi="Times New Roman" w:cs="Times New Roman"/>
          <w:sz w:val="24"/>
          <w:szCs w:val="24"/>
        </w:rPr>
        <w:t>socijalnopedagoškoj</w:t>
      </w:r>
      <w:proofErr w:type="spellEnd"/>
      <w:r w:rsidRPr="00926339">
        <w:rPr>
          <w:rFonts w:ascii="Times New Roman" w:hAnsi="Times New Roman" w:cs="Times New Roman"/>
          <w:sz w:val="24"/>
          <w:szCs w:val="24"/>
        </w:rPr>
        <w:t xml:space="preserve"> djelatnosti; Zakon o edukacijsko</w:t>
      </w:r>
      <w:r w:rsidR="00C44A83">
        <w:rPr>
          <w:rFonts w:ascii="Times New Roman" w:hAnsi="Times New Roman" w:cs="Times New Roman"/>
          <w:sz w:val="24"/>
          <w:szCs w:val="24"/>
        </w:rPr>
        <w:t>-</w:t>
      </w:r>
      <w:r w:rsidRPr="00926339">
        <w:rPr>
          <w:rFonts w:ascii="Times New Roman" w:hAnsi="Times New Roman" w:cs="Times New Roman"/>
          <w:sz w:val="24"/>
          <w:szCs w:val="24"/>
        </w:rPr>
        <w:t xml:space="preserve">rehabilitacijskoj djelatnosti; Zakon o psihološkoj djelatnosti; Zakon o djelatnosti socijalnog rada, Zakon o </w:t>
      </w:r>
      <w:proofErr w:type="spellStart"/>
      <w:r w:rsidRPr="00926339">
        <w:rPr>
          <w:rFonts w:ascii="Times New Roman" w:hAnsi="Times New Roman" w:cs="Times New Roman"/>
          <w:sz w:val="24"/>
          <w:szCs w:val="24"/>
        </w:rPr>
        <w:t>liječništvu</w:t>
      </w:r>
      <w:proofErr w:type="spellEnd"/>
      <w:r w:rsidRPr="00926339">
        <w:rPr>
          <w:rFonts w:ascii="Times New Roman" w:hAnsi="Times New Roman" w:cs="Times New Roman"/>
          <w:sz w:val="24"/>
          <w:szCs w:val="24"/>
        </w:rPr>
        <w:t xml:space="preserve">, Zakon o djelatnostima u zdravstvu). Za osobe koje se pozivaju na pravo prednosti pri zapošljavanju obrađuju se podaci koji služe ostvarivanju tog prava, a pravna osnova za obradu su pravni propisi (Zakon o hrvatskim braniteljima iz Domovinskog rata i članovima </w:t>
      </w:r>
      <w:r w:rsidRPr="00926339">
        <w:rPr>
          <w:rFonts w:ascii="Times New Roman" w:hAnsi="Times New Roman" w:cs="Times New Roman"/>
          <w:sz w:val="24"/>
          <w:szCs w:val="24"/>
        </w:rPr>
        <w:lastRenderedPageBreak/>
        <w:t xml:space="preserve">njihovih obitelji; Zakon o civilnim stradalnicima iz Domovinskog rata, Zakon o zaštiti vojnih i civilnih invalida rata; Zakon o profesionalnoj rehabilitaciji i zapošljavanju osoba s invaliditetom). Selekcijski postupak može se sastojati od razgovora i testiranja (opće znanje, poznavanje regulative iz određenog područja, stručno znanje, psihologijsko testiranje i sl.). </w:t>
      </w:r>
    </w:p>
    <w:p w14:paraId="681014E2" w14:textId="77777777" w:rsidR="001B61C7" w:rsidRDefault="00926339" w:rsidP="00926339">
      <w:pPr>
        <w:jc w:val="both"/>
        <w:rPr>
          <w:rFonts w:ascii="Times New Roman" w:hAnsi="Times New Roman" w:cs="Times New Roman"/>
          <w:sz w:val="24"/>
          <w:szCs w:val="24"/>
        </w:rPr>
      </w:pPr>
      <w:r w:rsidRPr="001B61C7">
        <w:rPr>
          <w:rFonts w:ascii="Times New Roman" w:hAnsi="Times New Roman" w:cs="Times New Roman"/>
          <w:b/>
          <w:bCs/>
          <w:sz w:val="24"/>
          <w:szCs w:val="24"/>
        </w:rPr>
        <w:t>PRIMATELJI OSOBNIH PODATAKA:</w:t>
      </w:r>
      <w:r w:rsidRPr="00926339">
        <w:rPr>
          <w:rFonts w:ascii="Times New Roman" w:hAnsi="Times New Roman" w:cs="Times New Roman"/>
          <w:sz w:val="24"/>
          <w:szCs w:val="24"/>
        </w:rPr>
        <w:t xml:space="preserve"> </w:t>
      </w:r>
    </w:p>
    <w:p w14:paraId="19A9C901" w14:textId="5DE90458" w:rsidR="00D15C2E"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Po završetku natječajnog postupka na mrežnoj stranici </w:t>
      </w:r>
      <w:r w:rsidR="00CC6AFE">
        <w:rPr>
          <w:rFonts w:ascii="Times New Roman" w:hAnsi="Times New Roman" w:cs="Times New Roman"/>
          <w:sz w:val="24"/>
          <w:szCs w:val="24"/>
        </w:rPr>
        <w:t>CPRZ-a</w:t>
      </w:r>
      <w:r w:rsidRPr="00926339">
        <w:rPr>
          <w:rFonts w:ascii="Times New Roman" w:hAnsi="Times New Roman" w:cs="Times New Roman"/>
          <w:sz w:val="24"/>
          <w:szCs w:val="24"/>
        </w:rPr>
        <w:t xml:space="preserve"> objavljuju se podaci izabranog kandidata (ime i prezime, stručna kvalifikacija i naziv radnog mjesta), a neizabrani kandidati imaju pravo uvida u natječajnu dokumentaciju izabranog kandidata u dijelu kojim se dokazuju uvjeti za radno mjesto. Pravna osnova je Zakon o pravu na pristup informacijama. </w:t>
      </w:r>
    </w:p>
    <w:p w14:paraId="7F9E2BCD" w14:textId="77777777" w:rsidR="004942D8" w:rsidRDefault="00171761" w:rsidP="00926339">
      <w:pPr>
        <w:jc w:val="both"/>
        <w:rPr>
          <w:rFonts w:ascii="Times New Roman" w:hAnsi="Times New Roman" w:cs="Times New Roman"/>
          <w:sz w:val="24"/>
          <w:szCs w:val="24"/>
        </w:rPr>
      </w:pPr>
      <w:r w:rsidRPr="00171761">
        <w:rPr>
          <w:rFonts w:ascii="Times New Roman" w:hAnsi="Times New Roman" w:cs="Times New Roman"/>
          <w:b/>
          <w:bCs/>
          <w:sz w:val="24"/>
          <w:szCs w:val="24"/>
        </w:rPr>
        <w:t xml:space="preserve">PRENOŠENJE OSOBNIH PODATAKA TREĆOJ ZEMLJI ILI MEĐUNARODNOJ ORGANIZACIJI: </w:t>
      </w:r>
      <w:r w:rsidR="00926339" w:rsidRPr="00926339">
        <w:rPr>
          <w:rFonts w:ascii="Times New Roman" w:hAnsi="Times New Roman" w:cs="Times New Roman"/>
          <w:sz w:val="24"/>
          <w:szCs w:val="24"/>
        </w:rPr>
        <w:t xml:space="preserve"> </w:t>
      </w:r>
    </w:p>
    <w:p w14:paraId="4D1AF747" w14:textId="40EDD8AD" w:rsidR="00D15C2E" w:rsidRDefault="004942D8" w:rsidP="00926339">
      <w:pPr>
        <w:jc w:val="both"/>
        <w:rPr>
          <w:rFonts w:ascii="Times New Roman" w:hAnsi="Times New Roman" w:cs="Times New Roman"/>
          <w:sz w:val="24"/>
          <w:szCs w:val="24"/>
        </w:rPr>
      </w:pPr>
      <w:r>
        <w:rPr>
          <w:rFonts w:ascii="Times New Roman" w:hAnsi="Times New Roman" w:cs="Times New Roman"/>
          <w:sz w:val="24"/>
          <w:szCs w:val="24"/>
        </w:rPr>
        <w:t>O</w:t>
      </w:r>
      <w:r w:rsidR="00926339" w:rsidRPr="00926339">
        <w:rPr>
          <w:rFonts w:ascii="Times New Roman" w:hAnsi="Times New Roman" w:cs="Times New Roman"/>
          <w:sz w:val="24"/>
          <w:szCs w:val="24"/>
        </w:rPr>
        <w:t xml:space="preserve">sobni podaci se ne prenose trećoj zemlji niti međunarodnoj organizaciji. </w:t>
      </w:r>
    </w:p>
    <w:p w14:paraId="6EDF3740" w14:textId="77777777" w:rsidR="004942D8" w:rsidRDefault="00926339" w:rsidP="00926339">
      <w:pPr>
        <w:jc w:val="both"/>
        <w:rPr>
          <w:rFonts w:ascii="Times New Roman" w:hAnsi="Times New Roman" w:cs="Times New Roman"/>
          <w:sz w:val="24"/>
          <w:szCs w:val="24"/>
        </w:rPr>
      </w:pPr>
      <w:r w:rsidRPr="00D15C2E">
        <w:rPr>
          <w:rFonts w:ascii="Times New Roman" w:hAnsi="Times New Roman" w:cs="Times New Roman"/>
          <w:b/>
          <w:bCs/>
          <w:sz w:val="24"/>
          <w:szCs w:val="24"/>
        </w:rPr>
        <w:t>ROK POHRANE OSOBNIH PODATAKA:</w:t>
      </w:r>
      <w:r w:rsidRPr="00926339">
        <w:rPr>
          <w:rFonts w:ascii="Times New Roman" w:hAnsi="Times New Roman" w:cs="Times New Roman"/>
          <w:sz w:val="24"/>
          <w:szCs w:val="24"/>
        </w:rPr>
        <w:t xml:space="preserve"> </w:t>
      </w:r>
    </w:p>
    <w:p w14:paraId="06CA5B42" w14:textId="11994A59" w:rsidR="00412F33"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Osobni podaci ispitanika obrađuju se do ispunjenja svrhe obrade. Nakon prestanka svrhe u koju su prikupljeni osobni podaci se više ne koriste te ih voditelj obrade pohranjuje i čuva u rokovima propisanim pravilima za upravljanje dokumentarnim gradivom </w:t>
      </w:r>
      <w:r w:rsidR="002C73BB">
        <w:rPr>
          <w:rFonts w:ascii="Times New Roman" w:hAnsi="Times New Roman" w:cs="Times New Roman"/>
          <w:sz w:val="24"/>
          <w:szCs w:val="24"/>
        </w:rPr>
        <w:t>CPRZ-a:</w:t>
      </w:r>
      <w:r w:rsidRPr="00926339">
        <w:rPr>
          <w:rFonts w:ascii="Times New Roman" w:hAnsi="Times New Roman" w:cs="Times New Roman"/>
          <w:sz w:val="24"/>
          <w:szCs w:val="24"/>
        </w:rPr>
        <w:t xml:space="preserve"> jednu godinu od završetka postupka za osobne podatke neizabranih kandidata, a za odabranog ispitanika s kojim se sklopi ugovor o radu osobni podaci se čuvaju </w:t>
      </w:r>
      <w:r w:rsidRPr="000C6269">
        <w:rPr>
          <w:rFonts w:ascii="Times New Roman" w:hAnsi="Times New Roman" w:cs="Times New Roman"/>
          <w:sz w:val="24"/>
          <w:szCs w:val="24"/>
        </w:rPr>
        <w:t>70 g</w:t>
      </w:r>
      <w:r w:rsidRPr="00926339">
        <w:rPr>
          <w:rFonts w:ascii="Times New Roman" w:hAnsi="Times New Roman" w:cs="Times New Roman"/>
          <w:sz w:val="24"/>
          <w:szCs w:val="24"/>
        </w:rPr>
        <w:t xml:space="preserve">odina. Ako su osobni podaci dokaz u sudskom ili upravnom postupku, isti će se čuvati dulje sve do pravomoćnog završetka postupka. </w:t>
      </w:r>
    </w:p>
    <w:p w14:paraId="0D6B8B9C" w14:textId="30D10433" w:rsidR="00412F33" w:rsidRDefault="00926339" w:rsidP="00926339">
      <w:pPr>
        <w:jc w:val="both"/>
        <w:rPr>
          <w:rFonts w:ascii="Times New Roman" w:hAnsi="Times New Roman" w:cs="Times New Roman"/>
          <w:sz w:val="24"/>
          <w:szCs w:val="24"/>
        </w:rPr>
      </w:pPr>
      <w:r w:rsidRPr="00412F33">
        <w:rPr>
          <w:rFonts w:ascii="Times New Roman" w:hAnsi="Times New Roman" w:cs="Times New Roman"/>
          <w:b/>
          <w:bCs/>
          <w:sz w:val="24"/>
          <w:szCs w:val="24"/>
        </w:rPr>
        <w:t>PRAVA ISPITANIKA U VEZI S OBRADOM OSOBNIH PODATAKA</w:t>
      </w:r>
      <w:r w:rsidR="00D67BB4">
        <w:rPr>
          <w:rFonts w:ascii="Times New Roman" w:hAnsi="Times New Roman" w:cs="Times New Roman"/>
          <w:sz w:val="24"/>
          <w:szCs w:val="24"/>
        </w:rPr>
        <w:t>:</w:t>
      </w:r>
    </w:p>
    <w:p w14:paraId="112A6836" w14:textId="1E8768D6" w:rsidR="002C0D99"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Ispitanik ima pravo zatražiti od voditelja obrade pristup osobnim podacima, ispravak, brisanje osobnih podataka ili ograničavanje obrade koja se na njega odnose, prav</w:t>
      </w:r>
      <w:r w:rsidR="008D4869">
        <w:rPr>
          <w:rFonts w:ascii="Times New Roman" w:hAnsi="Times New Roman" w:cs="Times New Roman"/>
          <w:sz w:val="24"/>
          <w:szCs w:val="24"/>
        </w:rPr>
        <w:t>o</w:t>
      </w:r>
      <w:r w:rsidRPr="00926339">
        <w:rPr>
          <w:rFonts w:ascii="Times New Roman" w:hAnsi="Times New Roman" w:cs="Times New Roman"/>
          <w:sz w:val="24"/>
          <w:szCs w:val="24"/>
        </w:rPr>
        <w:t xml:space="preserve"> na ulaganje prigovora na obradu takvih podataka te na prenosivost njegovih podataka drugom voditelju obrade. Za podatke koji se obrađuju na temelju zakonske obveze ispitanik nema pravo na brisanje, na prenosivost ni pravo na prigovor. Ispitanik može podnijeti voditelju obrade zahtjev za ostvarivanje prava ili prigovor pisanim putem ili osobno na zapisnik na gore </w:t>
      </w:r>
      <w:r w:rsidR="002C0D99" w:rsidRPr="00926339">
        <w:rPr>
          <w:rFonts w:ascii="Times New Roman" w:hAnsi="Times New Roman" w:cs="Times New Roman"/>
          <w:sz w:val="24"/>
          <w:szCs w:val="24"/>
        </w:rPr>
        <w:t>navedene</w:t>
      </w:r>
      <w:r w:rsidRPr="00926339">
        <w:rPr>
          <w:rFonts w:ascii="Times New Roman" w:hAnsi="Times New Roman" w:cs="Times New Roman"/>
          <w:sz w:val="24"/>
          <w:szCs w:val="24"/>
        </w:rPr>
        <w:t xml:space="preserve"> kontakt podatke. Zahtjev odnosno prigovor treba sadržavati točne osobne podatke podnositelja (ime i prezime, OIB, adresu) te potpune, jasne i točne razloge za ostvarivanje prava ispitanika. </w:t>
      </w:r>
    </w:p>
    <w:p w14:paraId="6C54A90A" w14:textId="77777777" w:rsidR="002C0D99" w:rsidRDefault="00926339" w:rsidP="00926339">
      <w:pPr>
        <w:jc w:val="both"/>
        <w:rPr>
          <w:rFonts w:ascii="Times New Roman" w:hAnsi="Times New Roman" w:cs="Times New Roman"/>
          <w:sz w:val="24"/>
          <w:szCs w:val="24"/>
        </w:rPr>
      </w:pPr>
      <w:r w:rsidRPr="002C0D99">
        <w:rPr>
          <w:rFonts w:ascii="Times New Roman" w:hAnsi="Times New Roman" w:cs="Times New Roman"/>
          <w:b/>
          <w:bCs/>
          <w:sz w:val="24"/>
          <w:szCs w:val="24"/>
        </w:rPr>
        <w:t>PRAVO NA PODNOŠENJE PRIGOVORA NADZORNOM TIJELU:</w:t>
      </w:r>
      <w:r w:rsidRPr="00926339">
        <w:rPr>
          <w:rFonts w:ascii="Times New Roman" w:hAnsi="Times New Roman" w:cs="Times New Roman"/>
          <w:sz w:val="24"/>
          <w:szCs w:val="24"/>
        </w:rPr>
        <w:t xml:space="preserve"> </w:t>
      </w:r>
    </w:p>
    <w:p w14:paraId="39809A68" w14:textId="4CBF3557" w:rsidR="002C0D99" w:rsidRDefault="00926339" w:rsidP="00926339">
      <w:pPr>
        <w:jc w:val="both"/>
        <w:rPr>
          <w:rFonts w:ascii="Times New Roman" w:hAnsi="Times New Roman" w:cs="Times New Roman"/>
          <w:sz w:val="24"/>
          <w:szCs w:val="24"/>
        </w:rPr>
      </w:pPr>
      <w:proofErr w:type="spellStart"/>
      <w:r w:rsidRPr="00926339">
        <w:rPr>
          <w:rFonts w:ascii="Times New Roman" w:hAnsi="Times New Roman" w:cs="Times New Roman"/>
          <w:sz w:val="24"/>
          <w:szCs w:val="24"/>
        </w:rPr>
        <w:t>lspitanik</w:t>
      </w:r>
      <w:proofErr w:type="spellEnd"/>
      <w:r w:rsidRPr="00926339">
        <w:rPr>
          <w:rFonts w:ascii="Times New Roman" w:hAnsi="Times New Roman" w:cs="Times New Roman"/>
          <w:sz w:val="24"/>
          <w:szCs w:val="24"/>
        </w:rPr>
        <w:t xml:space="preserve"> ima pravo podnijeti prigovor nadzornom tijelu (Agenciji za zaštitu osobnih podataka – AZOP, </w:t>
      </w:r>
      <w:r w:rsidR="00AB2920" w:rsidRPr="00AB2920">
        <w:rPr>
          <w:rFonts w:ascii="Times New Roman" w:hAnsi="Times New Roman" w:cs="Times New Roman"/>
          <w:sz w:val="24"/>
          <w:szCs w:val="24"/>
        </w:rPr>
        <w:t xml:space="preserve">Ulica </w:t>
      </w:r>
      <w:proofErr w:type="spellStart"/>
      <w:r w:rsidR="00AB2920" w:rsidRPr="00AB2920">
        <w:rPr>
          <w:rFonts w:ascii="Times New Roman" w:hAnsi="Times New Roman" w:cs="Times New Roman"/>
          <w:sz w:val="24"/>
          <w:szCs w:val="24"/>
        </w:rPr>
        <w:t>Metela</w:t>
      </w:r>
      <w:proofErr w:type="spellEnd"/>
      <w:r w:rsidR="00AB2920" w:rsidRPr="00AB2920">
        <w:rPr>
          <w:rFonts w:ascii="Times New Roman" w:hAnsi="Times New Roman" w:cs="Times New Roman"/>
          <w:sz w:val="24"/>
          <w:szCs w:val="24"/>
        </w:rPr>
        <w:t xml:space="preserve"> Ožegovića 16</w:t>
      </w:r>
      <w:r w:rsidRPr="00926339">
        <w:rPr>
          <w:rFonts w:ascii="Times New Roman" w:hAnsi="Times New Roman" w:cs="Times New Roman"/>
          <w:sz w:val="24"/>
          <w:szCs w:val="24"/>
        </w:rPr>
        <w:t xml:space="preserve">, 10000 Zagreb, e-mail: azop@azop.hr) ako smatra da mu je povrijeđeno neko pravo zajamčeno Općom uredbom o zaštititi podataka i/ili Zakonom o provedbi Opće uredbe o zaštiti podataka (Narodne novine br. 42/18). </w:t>
      </w:r>
    </w:p>
    <w:p w14:paraId="32A458A9" w14:textId="65EA22E9" w:rsidR="007A2FB6" w:rsidRDefault="00926339" w:rsidP="00926339">
      <w:pPr>
        <w:jc w:val="both"/>
        <w:rPr>
          <w:rFonts w:ascii="Times New Roman" w:hAnsi="Times New Roman" w:cs="Times New Roman"/>
          <w:sz w:val="24"/>
          <w:szCs w:val="24"/>
        </w:rPr>
      </w:pPr>
      <w:r w:rsidRPr="002C0D99">
        <w:rPr>
          <w:rFonts w:ascii="Times New Roman" w:hAnsi="Times New Roman" w:cs="Times New Roman"/>
          <w:b/>
          <w:bCs/>
          <w:sz w:val="24"/>
          <w:szCs w:val="24"/>
        </w:rPr>
        <w:t>POSLJEDICA NE PRUŽANJA OSOBNIH PODATAKA:</w:t>
      </w:r>
      <w:r w:rsidRPr="00926339">
        <w:rPr>
          <w:rFonts w:ascii="Times New Roman" w:hAnsi="Times New Roman" w:cs="Times New Roman"/>
          <w:sz w:val="24"/>
          <w:szCs w:val="24"/>
        </w:rPr>
        <w:t xml:space="preserve"> </w:t>
      </w:r>
    </w:p>
    <w:p w14:paraId="4450A9A1" w14:textId="1FD111CB" w:rsidR="007F40D3" w:rsidRDefault="00926339" w:rsidP="00926339">
      <w:pPr>
        <w:jc w:val="both"/>
        <w:rPr>
          <w:rFonts w:ascii="Times New Roman" w:hAnsi="Times New Roman" w:cs="Times New Roman"/>
          <w:sz w:val="24"/>
          <w:szCs w:val="24"/>
        </w:rPr>
      </w:pPr>
      <w:r w:rsidRPr="00926339">
        <w:rPr>
          <w:rFonts w:ascii="Times New Roman" w:hAnsi="Times New Roman" w:cs="Times New Roman"/>
          <w:sz w:val="24"/>
          <w:szCs w:val="24"/>
        </w:rPr>
        <w:t xml:space="preserve">Pružanje osobnih podataka je uvjet nužan za provedbu natječajnog postupka. Stoga se natječajni postupak ne može provesti za ispitanika koji ih odbije pružiti, te se isti u tom slučaju neće smatrati kandidatom u javnom natječaju. </w:t>
      </w:r>
    </w:p>
    <w:p w14:paraId="3A8D38E6" w14:textId="77777777" w:rsidR="007F40D3" w:rsidRDefault="00926339" w:rsidP="00926339">
      <w:pPr>
        <w:jc w:val="both"/>
        <w:rPr>
          <w:rFonts w:ascii="Times New Roman" w:hAnsi="Times New Roman" w:cs="Times New Roman"/>
          <w:sz w:val="24"/>
          <w:szCs w:val="24"/>
        </w:rPr>
      </w:pPr>
      <w:r w:rsidRPr="007F40D3">
        <w:rPr>
          <w:rFonts w:ascii="Times New Roman" w:hAnsi="Times New Roman" w:cs="Times New Roman"/>
          <w:b/>
          <w:bCs/>
          <w:sz w:val="24"/>
          <w:szCs w:val="24"/>
        </w:rPr>
        <w:lastRenderedPageBreak/>
        <w:t>AUTOMATIZIRANO DONOŠENJE ODLUKA, UKLJUČUJUĆI IZRADU PROFILA:</w:t>
      </w:r>
      <w:r w:rsidRPr="00926339">
        <w:rPr>
          <w:rFonts w:ascii="Times New Roman" w:hAnsi="Times New Roman" w:cs="Times New Roman"/>
          <w:sz w:val="24"/>
          <w:szCs w:val="24"/>
        </w:rPr>
        <w:t xml:space="preserve"> Ne provodi se automatizirano donošenje odluka ni profiliranje. </w:t>
      </w:r>
    </w:p>
    <w:p w14:paraId="69DF39AC" w14:textId="56CC916A" w:rsidR="004F28B5" w:rsidRPr="00926339" w:rsidRDefault="00926339" w:rsidP="00926339">
      <w:pPr>
        <w:jc w:val="both"/>
        <w:rPr>
          <w:rFonts w:ascii="Times New Roman" w:hAnsi="Times New Roman" w:cs="Times New Roman"/>
          <w:sz w:val="24"/>
          <w:szCs w:val="24"/>
        </w:rPr>
      </w:pPr>
      <w:r w:rsidRPr="007F40D3">
        <w:rPr>
          <w:rFonts w:ascii="Times New Roman" w:hAnsi="Times New Roman" w:cs="Times New Roman"/>
          <w:b/>
          <w:bCs/>
          <w:sz w:val="24"/>
          <w:szCs w:val="24"/>
        </w:rPr>
        <w:t>SIGURNOST OBRADE PODATAKA:</w:t>
      </w:r>
      <w:r w:rsidRPr="00926339">
        <w:rPr>
          <w:rFonts w:ascii="Times New Roman" w:hAnsi="Times New Roman" w:cs="Times New Roman"/>
          <w:sz w:val="24"/>
          <w:szCs w:val="24"/>
        </w:rPr>
        <w:t xml:space="preserve"> Voditelj obrade poduzima odgovarajuće tehničke i organizacijske mjere kako bi osigurao primjerenu razinu sigurnosti obrade osobnih podataka ispitanika. Osobni podaci obrađuju se zakonito i povjerljivo i samo u svrhu za koju su prikupljeni, sukladno propisima koji uređuju područje zaštite osobnih podataka. </w:t>
      </w:r>
    </w:p>
    <w:sectPr w:rsidR="004F28B5" w:rsidRPr="00926339">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97AE1" w14:textId="77777777" w:rsidR="007F0F13" w:rsidRDefault="007F0F13" w:rsidP="001942C9">
      <w:pPr>
        <w:spacing w:after="0" w:line="240" w:lineRule="auto"/>
      </w:pPr>
      <w:r>
        <w:separator/>
      </w:r>
    </w:p>
  </w:endnote>
  <w:endnote w:type="continuationSeparator" w:id="0">
    <w:p w14:paraId="66367C96" w14:textId="77777777" w:rsidR="007F0F13" w:rsidRDefault="007F0F13" w:rsidP="001942C9">
      <w:pPr>
        <w:spacing w:after="0" w:line="240" w:lineRule="auto"/>
      </w:pPr>
      <w:r>
        <w:continuationSeparator/>
      </w:r>
    </w:p>
  </w:endnote>
  <w:endnote w:type="continuationNotice" w:id="1">
    <w:p w14:paraId="37A2C18C" w14:textId="77777777" w:rsidR="007F0F13" w:rsidRDefault="007F0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67B2" w14:textId="1696900C" w:rsidR="00CB5536" w:rsidRDefault="009457F8">
    <w:pPr>
      <w:pStyle w:val="Podnoje"/>
    </w:pPr>
    <w:r w:rsidRPr="009457F8">
      <w:rPr>
        <w:rFonts w:ascii="Calibri" w:eastAsia="Calibri" w:hAnsi="Calibri" w:cs="Times New Roman"/>
        <w:noProof/>
        <w:kern w:val="2"/>
        <w14:ligatures w14:val="standardContextual"/>
      </w:rPr>
      <w:drawing>
        <wp:inline distT="0" distB="0" distL="0" distR="0" wp14:anchorId="607EA516" wp14:editId="75902D15">
          <wp:extent cx="5731510" cy="499110"/>
          <wp:effectExtent l="0" t="0" r="2540" b="0"/>
          <wp:docPr id="650009262" name="Slika 6500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701785" name="Slika 953701785"/>
                  <pic:cNvPicPr/>
                </pic:nvPicPr>
                <pic:blipFill>
                  <a:blip r:embed="rId1">
                    <a:extLst>
                      <a:ext uri="{28A0092B-C50C-407E-A947-70E740481C1C}">
                        <a14:useLocalDpi xmlns:a14="http://schemas.microsoft.com/office/drawing/2010/main" val="0"/>
                      </a:ext>
                    </a:extLst>
                  </a:blip>
                  <a:stretch>
                    <a:fillRect/>
                  </a:stretch>
                </pic:blipFill>
                <pic:spPr>
                  <a:xfrm>
                    <a:off x="0" y="0"/>
                    <a:ext cx="5731510" cy="49911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8B4DA" w14:textId="77777777" w:rsidR="007F0F13" w:rsidRDefault="007F0F13" w:rsidP="001942C9">
      <w:pPr>
        <w:spacing w:after="0" w:line="240" w:lineRule="auto"/>
      </w:pPr>
      <w:r>
        <w:separator/>
      </w:r>
    </w:p>
  </w:footnote>
  <w:footnote w:type="continuationSeparator" w:id="0">
    <w:p w14:paraId="7B966A7D" w14:textId="77777777" w:rsidR="007F0F13" w:rsidRDefault="007F0F13" w:rsidP="001942C9">
      <w:pPr>
        <w:spacing w:after="0" w:line="240" w:lineRule="auto"/>
      </w:pPr>
      <w:r>
        <w:continuationSeparator/>
      </w:r>
    </w:p>
  </w:footnote>
  <w:footnote w:type="continuationNotice" w:id="1">
    <w:p w14:paraId="58860DCF" w14:textId="77777777" w:rsidR="007F0F13" w:rsidRDefault="007F0F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1EAC" w14:textId="03588B41" w:rsidR="001942C9" w:rsidRDefault="00B23350" w:rsidP="001942C9">
    <w:pPr>
      <w:pStyle w:val="Zaglavlje"/>
    </w:pPr>
    <w:r w:rsidRPr="00B23350">
      <w:rPr>
        <w:rFonts w:ascii="Calibri" w:eastAsia="Calibri" w:hAnsi="Calibri" w:cs="Times New Roman"/>
        <w:noProof/>
        <w:kern w:val="2"/>
        <w14:ligatures w14:val="standardContextual"/>
      </w:rPr>
      <w:drawing>
        <wp:inline distT="0" distB="0" distL="0" distR="0" wp14:anchorId="4B25ED2B" wp14:editId="09086DD4">
          <wp:extent cx="5731510" cy="625462"/>
          <wp:effectExtent l="0" t="0" r="2540" b="3810"/>
          <wp:docPr id="1193676860" name="Slika 11936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1">
                    <a:extLst>
                      <a:ext uri="{28A0092B-C50C-407E-A947-70E740481C1C}">
                        <a14:useLocalDpi xmlns:a14="http://schemas.microsoft.com/office/drawing/2010/main" val="0"/>
                      </a:ext>
                    </a:extLst>
                  </a:blip>
                  <a:stretch>
                    <a:fillRect/>
                  </a:stretch>
                </pic:blipFill>
                <pic:spPr>
                  <a:xfrm>
                    <a:off x="0" y="0"/>
                    <a:ext cx="5731510" cy="625462"/>
                  </a:xfrm>
                  <a:prstGeom prst="rect">
                    <a:avLst/>
                  </a:prstGeom>
                </pic:spPr>
              </pic:pic>
            </a:graphicData>
          </a:graphic>
        </wp:inline>
      </w:drawing>
    </w:r>
  </w:p>
  <w:p w14:paraId="2E52A4E5" w14:textId="77777777" w:rsidR="001942C9" w:rsidRDefault="001942C9">
    <w:pPr>
      <w:pStyle w:val="Zaglavlj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4A9"/>
    <w:rsid w:val="000045B9"/>
    <w:rsid w:val="0001745F"/>
    <w:rsid w:val="000306A1"/>
    <w:rsid w:val="00037D5B"/>
    <w:rsid w:val="000C6269"/>
    <w:rsid w:val="000F4748"/>
    <w:rsid w:val="00110662"/>
    <w:rsid w:val="00124F02"/>
    <w:rsid w:val="001436A4"/>
    <w:rsid w:val="00154E9E"/>
    <w:rsid w:val="00171761"/>
    <w:rsid w:val="001942C9"/>
    <w:rsid w:val="001B61C7"/>
    <w:rsid w:val="001E0DD1"/>
    <w:rsid w:val="001E2CA6"/>
    <w:rsid w:val="001F378D"/>
    <w:rsid w:val="00205D88"/>
    <w:rsid w:val="00220F1C"/>
    <w:rsid w:val="0023506B"/>
    <w:rsid w:val="00236E39"/>
    <w:rsid w:val="002472D9"/>
    <w:rsid w:val="00254D15"/>
    <w:rsid w:val="00271676"/>
    <w:rsid w:val="002B0BD1"/>
    <w:rsid w:val="002C0D99"/>
    <w:rsid w:val="002C0F81"/>
    <w:rsid w:val="002C73BB"/>
    <w:rsid w:val="002D63AA"/>
    <w:rsid w:val="002F4F62"/>
    <w:rsid w:val="00314983"/>
    <w:rsid w:val="00332F9F"/>
    <w:rsid w:val="00340411"/>
    <w:rsid w:val="003464A9"/>
    <w:rsid w:val="00387180"/>
    <w:rsid w:val="00393D01"/>
    <w:rsid w:val="003D2D83"/>
    <w:rsid w:val="003E45A6"/>
    <w:rsid w:val="003E6333"/>
    <w:rsid w:val="003F7A52"/>
    <w:rsid w:val="00405DD1"/>
    <w:rsid w:val="00411474"/>
    <w:rsid w:val="00412F33"/>
    <w:rsid w:val="00433807"/>
    <w:rsid w:val="004362CD"/>
    <w:rsid w:val="004376A7"/>
    <w:rsid w:val="004409DC"/>
    <w:rsid w:val="0046298E"/>
    <w:rsid w:val="004853CC"/>
    <w:rsid w:val="004942D8"/>
    <w:rsid w:val="0049727F"/>
    <w:rsid w:val="004A0175"/>
    <w:rsid w:val="004D6C9F"/>
    <w:rsid w:val="004E3710"/>
    <w:rsid w:val="004F28B5"/>
    <w:rsid w:val="00533FF9"/>
    <w:rsid w:val="0055253B"/>
    <w:rsid w:val="005526FD"/>
    <w:rsid w:val="00564C0B"/>
    <w:rsid w:val="0056517F"/>
    <w:rsid w:val="005948D4"/>
    <w:rsid w:val="00595E79"/>
    <w:rsid w:val="005A3B11"/>
    <w:rsid w:val="005B4BF1"/>
    <w:rsid w:val="005C6362"/>
    <w:rsid w:val="005D0AD8"/>
    <w:rsid w:val="005E5644"/>
    <w:rsid w:val="00610D27"/>
    <w:rsid w:val="00631C97"/>
    <w:rsid w:val="00645D55"/>
    <w:rsid w:val="006472C2"/>
    <w:rsid w:val="006509C0"/>
    <w:rsid w:val="00660285"/>
    <w:rsid w:val="00681BC5"/>
    <w:rsid w:val="006B61CF"/>
    <w:rsid w:val="006B7EE3"/>
    <w:rsid w:val="006F2AA9"/>
    <w:rsid w:val="00716981"/>
    <w:rsid w:val="007169FA"/>
    <w:rsid w:val="00734F51"/>
    <w:rsid w:val="00761E9D"/>
    <w:rsid w:val="007767EE"/>
    <w:rsid w:val="00786CBE"/>
    <w:rsid w:val="007A2FB6"/>
    <w:rsid w:val="007B5A9E"/>
    <w:rsid w:val="007D4459"/>
    <w:rsid w:val="007E084C"/>
    <w:rsid w:val="007E3EBF"/>
    <w:rsid w:val="007F0F13"/>
    <w:rsid w:val="007F40D3"/>
    <w:rsid w:val="00800C68"/>
    <w:rsid w:val="00874C7F"/>
    <w:rsid w:val="00874ED6"/>
    <w:rsid w:val="00892B72"/>
    <w:rsid w:val="008A3A42"/>
    <w:rsid w:val="008B3489"/>
    <w:rsid w:val="008B64FD"/>
    <w:rsid w:val="008D4869"/>
    <w:rsid w:val="008E188E"/>
    <w:rsid w:val="008E5BFD"/>
    <w:rsid w:val="008E698C"/>
    <w:rsid w:val="009026C8"/>
    <w:rsid w:val="00906A42"/>
    <w:rsid w:val="00910B69"/>
    <w:rsid w:val="0091106A"/>
    <w:rsid w:val="009149E7"/>
    <w:rsid w:val="00923A25"/>
    <w:rsid w:val="00924626"/>
    <w:rsid w:val="00926339"/>
    <w:rsid w:val="00931C1B"/>
    <w:rsid w:val="009457F8"/>
    <w:rsid w:val="00963CAD"/>
    <w:rsid w:val="009648AB"/>
    <w:rsid w:val="00966BBF"/>
    <w:rsid w:val="00996064"/>
    <w:rsid w:val="009A5EAC"/>
    <w:rsid w:val="009B383C"/>
    <w:rsid w:val="009C4F1B"/>
    <w:rsid w:val="009D2539"/>
    <w:rsid w:val="00A02140"/>
    <w:rsid w:val="00A06403"/>
    <w:rsid w:val="00A1412B"/>
    <w:rsid w:val="00A645EC"/>
    <w:rsid w:val="00AA6DAF"/>
    <w:rsid w:val="00AB2920"/>
    <w:rsid w:val="00AC2C00"/>
    <w:rsid w:val="00AD29A7"/>
    <w:rsid w:val="00AD3171"/>
    <w:rsid w:val="00AE7A38"/>
    <w:rsid w:val="00AF2067"/>
    <w:rsid w:val="00AF300F"/>
    <w:rsid w:val="00AF7D85"/>
    <w:rsid w:val="00B16803"/>
    <w:rsid w:val="00B23350"/>
    <w:rsid w:val="00B23F94"/>
    <w:rsid w:val="00B27F84"/>
    <w:rsid w:val="00B357D9"/>
    <w:rsid w:val="00B4509D"/>
    <w:rsid w:val="00B52881"/>
    <w:rsid w:val="00BB3BAB"/>
    <w:rsid w:val="00BC733E"/>
    <w:rsid w:val="00BF1432"/>
    <w:rsid w:val="00C137CB"/>
    <w:rsid w:val="00C25198"/>
    <w:rsid w:val="00C44A83"/>
    <w:rsid w:val="00C47E5E"/>
    <w:rsid w:val="00C56C1D"/>
    <w:rsid w:val="00CA1EC0"/>
    <w:rsid w:val="00CB5536"/>
    <w:rsid w:val="00CC6AFE"/>
    <w:rsid w:val="00CC7162"/>
    <w:rsid w:val="00CD2D47"/>
    <w:rsid w:val="00CF227A"/>
    <w:rsid w:val="00D112C2"/>
    <w:rsid w:val="00D15C2E"/>
    <w:rsid w:val="00D304CD"/>
    <w:rsid w:val="00D527CD"/>
    <w:rsid w:val="00D67BB4"/>
    <w:rsid w:val="00D738AC"/>
    <w:rsid w:val="00D742C1"/>
    <w:rsid w:val="00D74DDC"/>
    <w:rsid w:val="00D77D95"/>
    <w:rsid w:val="00D8302F"/>
    <w:rsid w:val="00DB1A10"/>
    <w:rsid w:val="00DB3D66"/>
    <w:rsid w:val="00DB522E"/>
    <w:rsid w:val="00DC3261"/>
    <w:rsid w:val="00DE05DF"/>
    <w:rsid w:val="00E733AE"/>
    <w:rsid w:val="00E83677"/>
    <w:rsid w:val="00E86A2D"/>
    <w:rsid w:val="00E920E1"/>
    <w:rsid w:val="00F606E0"/>
    <w:rsid w:val="00FA324F"/>
    <w:rsid w:val="00FD49FA"/>
    <w:rsid w:val="00FE5215"/>
    <w:rsid w:val="00FE69B8"/>
    <w:rsid w:val="00FF17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D876E"/>
  <w15:chartTrackingRefBased/>
  <w15:docId w15:val="{279DE10B-8D65-4625-8640-FE7BE3F0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1942C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942C9"/>
  </w:style>
  <w:style w:type="paragraph" w:styleId="Podnoje">
    <w:name w:val="footer"/>
    <w:basedOn w:val="Normal"/>
    <w:link w:val="PodnojeChar"/>
    <w:uiPriority w:val="99"/>
    <w:unhideWhenUsed/>
    <w:rsid w:val="001942C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942C9"/>
  </w:style>
  <w:style w:type="paragraph" w:styleId="Tekstbalonia">
    <w:name w:val="Balloon Text"/>
    <w:basedOn w:val="Normal"/>
    <w:link w:val="TekstbaloniaChar"/>
    <w:uiPriority w:val="99"/>
    <w:semiHidden/>
    <w:unhideWhenUsed/>
    <w:rsid w:val="00C47E5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47E5E"/>
    <w:rPr>
      <w:rFonts w:ascii="Segoe UI" w:hAnsi="Segoe UI" w:cs="Segoe UI"/>
      <w:sz w:val="18"/>
      <w:szCs w:val="18"/>
    </w:rPr>
  </w:style>
  <w:style w:type="character" w:styleId="Hiperveza">
    <w:name w:val="Hyperlink"/>
    <w:basedOn w:val="Zadanifontodlomka"/>
    <w:uiPriority w:val="99"/>
    <w:unhideWhenUsed/>
    <w:rsid w:val="00DB1A10"/>
    <w:rPr>
      <w:color w:val="0563C1" w:themeColor="hyperlink"/>
      <w:u w:val="single"/>
    </w:rPr>
  </w:style>
  <w:style w:type="character" w:styleId="Nerijeenospominjanje">
    <w:name w:val="Unresolved Mention"/>
    <w:basedOn w:val="Zadanifontodlomka"/>
    <w:uiPriority w:val="99"/>
    <w:semiHidden/>
    <w:unhideWhenUsed/>
    <w:rsid w:val="00DB1A10"/>
    <w:rPr>
      <w:color w:val="808080"/>
      <w:shd w:val="clear" w:color="auto" w:fill="E6E6E6"/>
    </w:rPr>
  </w:style>
  <w:style w:type="character" w:styleId="Referencakomentara">
    <w:name w:val="annotation reference"/>
    <w:basedOn w:val="Zadanifontodlomka"/>
    <w:uiPriority w:val="99"/>
    <w:semiHidden/>
    <w:unhideWhenUsed/>
    <w:rsid w:val="004376A7"/>
    <w:rPr>
      <w:sz w:val="16"/>
      <w:szCs w:val="16"/>
    </w:rPr>
  </w:style>
  <w:style w:type="paragraph" w:styleId="Tekstkomentara">
    <w:name w:val="annotation text"/>
    <w:basedOn w:val="Normal"/>
    <w:link w:val="TekstkomentaraChar"/>
    <w:uiPriority w:val="99"/>
    <w:semiHidden/>
    <w:unhideWhenUsed/>
    <w:rsid w:val="004376A7"/>
    <w:pPr>
      <w:spacing w:line="240" w:lineRule="auto"/>
    </w:pPr>
    <w:rPr>
      <w:sz w:val="20"/>
      <w:szCs w:val="20"/>
    </w:rPr>
  </w:style>
  <w:style w:type="character" w:customStyle="1" w:styleId="TekstkomentaraChar">
    <w:name w:val="Tekst komentara Char"/>
    <w:basedOn w:val="Zadanifontodlomka"/>
    <w:link w:val="Tekstkomentara"/>
    <w:uiPriority w:val="99"/>
    <w:semiHidden/>
    <w:rsid w:val="004376A7"/>
    <w:rPr>
      <w:sz w:val="20"/>
      <w:szCs w:val="20"/>
    </w:rPr>
  </w:style>
  <w:style w:type="paragraph" w:styleId="Predmetkomentara">
    <w:name w:val="annotation subject"/>
    <w:basedOn w:val="Tekstkomentara"/>
    <w:next w:val="Tekstkomentara"/>
    <w:link w:val="PredmetkomentaraChar"/>
    <w:uiPriority w:val="99"/>
    <w:semiHidden/>
    <w:unhideWhenUsed/>
    <w:rsid w:val="004376A7"/>
    <w:rPr>
      <w:b/>
      <w:bCs/>
    </w:rPr>
  </w:style>
  <w:style w:type="character" w:customStyle="1" w:styleId="PredmetkomentaraChar">
    <w:name w:val="Predmet komentara Char"/>
    <w:basedOn w:val="TekstkomentaraChar"/>
    <w:link w:val="Predmetkomentara"/>
    <w:uiPriority w:val="99"/>
    <w:semiHidden/>
    <w:rsid w:val="004376A7"/>
    <w:rPr>
      <w:b/>
      <w:bCs/>
      <w:sz w:val="20"/>
      <w:szCs w:val="20"/>
    </w:rPr>
  </w:style>
  <w:style w:type="paragraph" w:styleId="Bezproreda">
    <w:name w:val="No Spacing"/>
    <w:qFormat/>
    <w:rsid w:val="00786CBE"/>
    <w:pPr>
      <w:suppressAutoHyphens/>
      <w:spacing w:after="0" w:line="240" w:lineRule="auto"/>
    </w:pPr>
    <w:rPr>
      <w:rFonts w:ascii="Calibri" w:eastAsia="Calibri" w:hAnsi="Calibri" w:cs="Times New Roman"/>
      <w:lang w:eastAsia="zh-CN"/>
    </w:rPr>
  </w:style>
  <w:style w:type="paragraph" w:customStyle="1" w:styleId="Normal1">
    <w:name w:val="Normal1"/>
    <w:basedOn w:val="Normal"/>
    <w:rsid w:val="00CD2D47"/>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9619">
      <w:bodyDiv w:val="1"/>
      <w:marLeft w:val="0"/>
      <w:marRight w:val="0"/>
      <w:marTop w:val="0"/>
      <w:marBottom w:val="0"/>
      <w:divBdr>
        <w:top w:val="none" w:sz="0" w:space="0" w:color="auto"/>
        <w:left w:val="none" w:sz="0" w:space="0" w:color="auto"/>
        <w:bottom w:val="none" w:sz="0" w:space="0" w:color="auto"/>
        <w:right w:val="none" w:sz="0" w:space="0" w:color="auto"/>
      </w:divBdr>
    </w:div>
    <w:div w:id="103102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sna.gasparovic@cprz.h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cprz.h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D9B40ACEBF84448B22385A6EAD467B" ma:contentTypeVersion="15" ma:contentTypeDescription="Stvaranje novog dokumenta." ma:contentTypeScope="" ma:versionID="2e4b7bcbe10d534aaf6767371ef8344e">
  <xsd:schema xmlns:xsd="http://www.w3.org/2001/XMLSchema" xmlns:xs="http://www.w3.org/2001/XMLSchema" xmlns:p="http://schemas.microsoft.com/office/2006/metadata/properties" xmlns:ns2="4fd6f2f3-afd8-4f8d-86e3-cabbb3849405" xmlns:ns3="5886cc92-a7f3-45d8-90fc-d9bf4c02a413" targetNamespace="http://schemas.microsoft.com/office/2006/metadata/properties" ma:root="true" ma:fieldsID="bb3bdef9b6d5d5028fc46507a21d9252" ns2:_="" ns3:_="">
    <xsd:import namespace="4fd6f2f3-afd8-4f8d-86e3-cabbb3849405"/>
    <xsd:import namespace="5886cc92-a7f3-45d8-90fc-d9bf4c02a4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6f2f3-afd8-4f8d-86e3-cabbb3849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Oznake slika" ma:readOnly="false" ma:fieldId="{5cf76f15-5ced-4ddc-b409-7134ff3c332f}" ma:taxonomyMulti="true" ma:sspId="3e47f68d-b2ef-4978-96f6-c949016629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86cc92-a7f3-45d8-90fc-d9bf4c02a41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f560393-642a-4c82-8135-3c2edb160fb1}" ma:internalName="TaxCatchAll" ma:showField="CatchAllData" ma:web="5886cc92-a7f3-45d8-90fc-d9bf4c02a4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d6f2f3-afd8-4f8d-86e3-cabbb3849405">
      <Terms xmlns="http://schemas.microsoft.com/office/infopath/2007/PartnerControls"/>
    </lcf76f155ced4ddcb4097134ff3c332f>
    <TaxCatchAll xmlns="5886cc92-a7f3-45d8-90fc-d9bf4c02a413" xsi:nil="true"/>
  </documentManagement>
</p:properties>
</file>

<file path=customXml/itemProps1.xml><?xml version="1.0" encoding="utf-8"?>
<ds:datastoreItem xmlns:ds="http://schemas.openxmlformats.org/officeDocument/2006/customXml" ds:itemID="{720025F6-7A12-4FBB-B003-4DE55B066620}">
  <ds:schemaRefs>
    <ds:schemaRef ds:uri="http://schemas.microsoft.com/sharepoint/v3/contenttype/forms"/>
  </ds:schemaRefs>
</ds:datastoreItem>
</file>

<file path=customXml/itemProps2.xml><?xml version="1.0" encoding="utf-8"?>
<ds:datastoreItem xmlns:ds="http://schemas.openxmlformats.org/officeDocument/2006/customXml" ds:itemID="{D2919446-2ECA-4BE2-AC37-AEE5459AE000}"/>
</file>

<file path=customXml/itemProps3.xml><?xml version="1.0" encoding="utf-8"?>
<ds:datastoreItem xmlns:ds="http://schemas.openxmlformats.org/officeDocument/2006/customXml" ds:itemID="{8B0E1BD4-6131-409F-88AC-8477969763D3}">
  <ds:schemaRefs>
    <ds:schemaRef ds:uri="http://schemas.openxmlformats.org/officeDocument/2006/bibliography"/>
  </ds:schemaRefs>
</ds:datastoreItem>
</file>

<file path=customXml/itemProps4.xml><?xml version="1.0" encoding="utf-8"?>
<ds:datastoreItem xmlns:ds="http://schemas.openxmlformats.org/officeDocument/2006/customXml" ds:itemID="{7E27942E-0608-4D2D-9B5F-EC4AA23E4A7C}">
  <ds:schemaRefs>
    <ds:schemaRef ds:uri="http://schemas.microsoft.com/office/2006/metadata/properties"/>
    <ds:schemaRef ds:uri="http://schemas.microsoft.com/office/infopath/2007/PartnerControls"/>
    <ds:schemaRef ds:uri="4fd6f2f3-afd8-4f8d-86e3-cabbb3849405"/>
    <ds:schemaRef ds:uri="5886cc92-a7f3-45d8-90fc-d9bf4c02a413"/>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3</Pages>
  <Words>858</Words>
  <Characters>4892</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jasna.gasparovic</dc:creator>
  <cp:keywords/>
  <dc:description/>
  <cp:lastModifiedBy>Jasna Gasparovic</cp:lastModifiedBy>
  <cp:revision>109</cp:revision>
  <cp:lastPrinted>2026-06-17T12:13:00Z</cp:lastPrinted>
  <dcterms:created xsi:type="dcterms:W3CDTF">2018-03-09T14:59:00Z</dcterms:created>
  <dcterms:modified xsi:type="dcterms:W3CDTF">2026-06-17T12:13:00Z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0x010100B2D9B40ACEBF84448B22385A6EAD467B</vt:lpwstr>
  </property>
  <property fmtid="{D5CDD505-2E9C-101B-9397-08002B2CF9AE}" pid="3" name="Order">
    <vt:r8>459200</vt:r8>
  </property>
  <property fmtid="{D5CDD505-2E9C-101B-9397-08002B2CF9AE}" pid="4" name="MediaServiceImageTags">
    <vt:lpwstr/>
  </property>
</Properties>
</file>